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D8B0" w14:textId="0A3379AA" w:rsidR="001C2107" w:rsidRDefault="00B54EF0">
      <w:r>
        <w:rPr>
          <w:rFonts w:ascii="Tahoma" w:hAnsi="Tahoma" w:cs="Tahoma"/>
          <w:color w:val="222222"/>
          <w:shd w:val="clear" w:color="auto" w:fill="FFFFFF"/>
        </w:rPr>
        <w:t>Greetings Chebucto Family! </w:t>
      </w:r>
      <w:r>
        <w:rPr>
          <w:rFonts w:ascii="Tahoma" w:hAnsi="Tahoma" w:cs="Tahoma"/>
          <w:color w:val="222222"/>
        </w:rPr>
        <w:br/>
      </w:r>
      <w:r>
        <w:rPr>
          <w:rFonts w:ascii="Tahoma" w:hAnsi="Tahoma" w:cs="Tahoma"/>
          <w:color w:val="222222"/>
        </w:rPr>
        <w:br/>
      </w:r>
      <w:r>
        <w:rPr>
          <w:rFonts w:ascii="Tahoma" w:hAnsi="Tahoma" w:cs="Tahoma"/>
          <w:color w:val="222222"/>
          <w:shd w:val="clear" w:color="auto" w:fill="FFFFFF"/>
        </w:rPr>
        <w:t xml:space="preserve">Another whirlwind season is behind us! This year our association made the jump from </w:t>
      </w:r>
      <w:proofErr w:type="spellStart"/>
      <w:r>
        <w:rPr>
          <w:rFonts w:ascii="Tahoma" w:hAnsi="Tahoma" w:cs="Tahoma"/>
          <w:color w:val="222222"/>
          <w:shd w:val="clear" w:color="auto" w:fill="FFFFFF"/>
        </w:rPr>
        <w:t>Goalline</w:t>
      </w:r>
      <w:proofErr w:type="spellEnd"/>
      <w:r>
        <w:rPr>
          <w:rFonts w:ascii="Tahoma" w:hAnsi="Tahoma" w:cs="Tahoma"/>
          <w:color w:val="222222"/>
          <w:shd w:val="clear" w:color="auto" w:fill="FFFFFF"/>
        </w:rPr>
        <w:t xml:space="preserve"> to </w:t>
      </w:r>
      <w:proofErr w:type="spellStart"/>
      <w:r>
        <w:rPr>
          <w:rFonts w:ascii="Tahoma" w:hAnsi="Tahoma" w:cs="Tahoma"/>
          <w:color w:val="222222"/>
          <w:shd w:val="clear" w:color="auto" w:fill="FFFFFF"/>
        </w:rPr>
        <w:t>Gr</w:t>
      </w:r>
      <w:r>
        <w:rPr>
          <w:rFonts w:ascii="Tahoma" w:hAnsi="Tahoma" w:cs="Tahoma"/>
          <w:color w:val="222222"/>
          <w:shd w:val="clear" w:color="auto" w:fill="FFFFFF"/>
        </w:rPr>
        <w:t>a</w:t>
      </w:r>
      <w:r>
        <w:rPr>
          <w:rFonts w:ascii="Tahoma" w:hAnsi="Tahoma" w:cs="Tahoma"/>
          <w:color w:val="222222"/>
          <w:shd w:val="clear" w:color="auto" w:fill="FFFFFF"/>
        </w:rPr>
        <w:t>yjay</w:t>
      </w:r>
      <w:proofErr w:type="spellEnd"/>
      <w:r>
        <w:rPr>
          <w:rFonts w:ascii="Tahoma" w:hAnsi="Tahoma" w:cs="Tahoma"/>
          <w:color w:val="222222"/>
          <w:shd w:val="clear" w:color="auto" w:fill="FFFFFF"/>
        </w:rPr>
        <w:t>, we ran into a few minor problems upon launch but have settled in nicely since. The website is running smoothly and the use of electronic timesheets is keeping everyone informed as the games are played. We were granted not-for-profit status through Google Workspace, which granted us the opportunity to use their services at no additional cost. We hosted a total of 7 meetings this year and worked together to create process transparency, a sense of inclusion for all and navigate another season that was sidetracked by Covid.</w:t>
      </w:r>
      <w:r>
        <w:rPr>
          <w:rFonts w:ascii="Tahoma" w:hAnsi="Tahoma" w:cs="Tahoma"/>
          <w:color w:val="222222"/>
        </w:rPr>
        <w:br/>
      </w:r>
      <w:r>
        <w:rPr>
          <w:rFonts w:ascii="Tahoma" w:hAnsi="Tahoma" w:cs="Tahoma"/>
          <w:color w:val="222222"/>
        </w:rPr>
        <w:br/>
      </w:r>
      <w:r>
        <w:rPr>
          <w:rFonts w:ascii="Tahoma" w:hAnsi="Tahoma" w:cs="Tahoma"/>
          <w:color w:val="222222"/>
          <w:shd w:val="clear" w:color="auto" w:fill="FFFFFF"/>
        </w:rPr>
        <w:t>Thanks!</w:t>
      </w:r>
      <w:r>
        <w:rPr>
          <w:rFonts w:ascii="Tahoma" w:hAnsi="Tahoma" w:cs="Tahoma"/>
          <w:color w:val="222222"/>
        </w:rPr>
        <w:br/>
      </w:r>
      <w:r>
        <w:rPr>
          <w:rFonts w:ascii="Tahoma" w:hAnsi="Tahoma" w:cs="Tahoma"/>
          <w:color w:val="222222"/>
          <w:shd w:val="clear" w:color="auto" w:fill="FFFFFF"/>
        </w:rPr>
        <w:t>Melissa</w:t>
      </w:r>
    </w:p>
    <w:sectPr w:rsidR="001C21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F0"/>
    <w:rsid w:val="001C2107"/>
    <w:rsid w:val="00B54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6D49"/>
  <w15:chartTrackingRefBased/>
  <w15:docId w15:val="{29A3C0CB-319F-4403-AA25-BFAD238E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Aucoin</dc:creator>
  <cp:keywords/>
  <dc:description/>
  <cp:lastModifiedBy>Sara Aucoin</cp:lastModifiedBy>
  <cp:revision>1</cp:revision>
  <dcterms:created xsi:type="dcterms:W3CDTF">2022-05-04T20:20:00Z</dcterms:created>
  <dcterms:modified xsi:type="dcterms:W3CDTF">2022-05-04T20:20:00Z</dcterms:modified>
</cp:coreProperties>
</file>